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20" w:rsidRDefault="00A34C20" w:rsidP="00A34C20">
      <w:pPr>
        <w:pStyle w:val="Standard"/>
        <w:spacing w:after="0"/>
        <w:jc w:val="center"/>
        <w:rPr>
          <w:rFonts w:ascii="Times New Roman" w:hAnsi="Times New Roman" w:cs="Times New Roman"/>
          <w:b/>
          <w:sz w:val="40"/>
          <w:szCs w:val="40"/>
        </w:rPr>
      </w:pPr>
      <w:r>
        <w:rPr>
          <w:rFonts w:ascii="Times New Roman" w:hAnsi="Times New Roman" w:cs="Times New Roman"/>
          <w:b/>
          <w:sz w:val="40"/>
          <w:szCs w:val="40"/>
        </w:rPr>
        <w:t>Dodgeball Tournament</w:t>
      </w:r>
    </w:p>
    <w:p w:rsidR="00A34C20" w:rsidRDefault="00A34C20" w:rsidP="00A34C20">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OSU Dodgeball Club</w:t>
      </w:r>
    </w:p>
    <w:p w:rsidR="00A34C20" w:rsidRDefault="00A34C20" w:rsidP="00A34C20">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Alpha Tau Omega</w:t>
      </w:r>
    </w:p>
    <w:p w:rsidR="00A34C20" w:rsidRDefault="00A34C20" w:rsidP="00A34C20">
      <w:pPr>
        <w:pStyle w:val="Standard"/>
        <w:spacing w:after="0"/>
        <w:jc w:val="center"/>
        <w:rPr>
          <w:rFonts w:ascii="Times New Roman" w:hAnsi="Times New Roman" w:cs="Times New Roman"/>
          <w:b/>
          <w:sz w:val="24"/>
          <w:szCs w:val="24"/>
        </w:rPr>
      </w:pPr>
    </w:p>
    <w:p w:rsidR="00A34C20" w:rsidRDefault="00A34C20" w:rsidP="00A34C20">
      <w:pPr>
        <w:pStyle w:val="Standard"/>
        <w:spacing w:after="0"/>
        <w:rPr>
          <w:rFonts w:ascii="Times New Roman" w:hAnsi="Times New Roman" w:cs="Times New Roman"/>
          <w:b/>
          <w:sz w:val="24"/>
          <w:szCs w:val="24"/>
        </w:rPr>
      </w:pPr>
      <w:r>
        <w:rPr>
          <w:rFonts w:ascii="Times New Roman" w:hAnsi="Times New Roman" w:cs="Times New Roman"/>
          <w:b/>
          <w:sz w:val="24"/>
          <w:szCs w:val="24"/>
        </w:rPr>
        <w:t>Rules</w:t>
      </w:r>
    </w:p>
    <w:p w:rsidR="00A34C20" w:rsidRDefault="00A34C20" w:rsidP="00A34C20">
      <w:pPr>
        <w:pStyle w:val="Standard"/>
        <w:spacing w:after="0"/>
        <w:rPr>
          <w:rFonts w:ascii="Times New Roman" w:hAnsi="Times New Roman" w:cs="Times New Roman"/>
          <w:b/>
          <w:sz w:val="24"/>
          <w:szCs w:val="24"/>
        </w:rPr>
      </w:pPr>
      <w:r>
        <w:rPr>
          <w:rFonts w:ascii="Times New Roman" w:hAnsi="Times New Roman" w:cs="Times New Roman"/>
          <w:b/>
          <w:sz w:val="24"/>
          <w:szCs w:val="24"/>
        </w:rPr>
        <w:t>Court:</w:t>
      </w:r>
    </w:p>
    <w:p w:rsidR="00A34C20" w:rsidRDefault="00A34C20" w:rsidP="00A34C2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Each court will be played on basketball courts using the standard volleyball boundary lines</w:t>
      </w:r>
    </w:p>
    <w:p w:rsidR="00A34C20" w:rsidRDefault="00A34C20" w:rsidP="00A34C20">
      <w:pPr>
        <w:pStyle w:val="ListParagraph"/>
        <w:spacing w:after="0"/>
        <w:rPr>
          <w:rFonts w:ascii="Times New Roman" w:hAnsi="Times New Roman" w:cs="Times New Roman"/>
          <w:sz w:val="24"/>
          <w:szCs w:val="24"/>
        </w:rPr>
      </w:pPr>
    </w:p>
    <w:p w:rsidR="00A34C20" w:rsidRDefault="00A34C20" w:rsidP="00A34C20">
      <w:pPr>
        <w:pStyle w:val="Standard"/>
        <w:spacing w:after="0"/>
        <w:rPr>
          <w:rFonts w:ascii="Times New Roman" w:hAnsi="Times New Roman" w:cs="Times New Roman"/>
          <w:b/>
          <w:sz w:val="24"/>
          <w:szCs w:val="24"/>
        </w:rPr>
      </w:pPr>
      <w:r>
        <w:rPr>
          <w:rFonts w:ascii="Times New Roman" w:hAnsi="Times New Roman" w:cs="Times New Roman"/>
          <w:b/>
          <w:sz w:val="24"/>
          <w:szCs w:val="24"/>
        </w:rPr>
        <w:t>Tournament:</w:t>
      </w:r>
    </w:p>
    <w:p w:rsidR="00A34C20" w:rsidRDefault="00A34C20" w:rsidP="00A34C2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This is a tournament style event that will be double elimination.</w:t>
      </w:r>
      <w:r w:rsidR="00FA4063">
        <w:rPr>
          <w:rFonts w:ascii="Times New Roman" w:hAnsi="Times New Roman" w:cs="Times New Roman"/>
          <w:sz w:val="24"/>
          <w:szCs w:val="24"/>
        </w:rPr>
        <w:t xml:space="preserve"> </w:t>
      </w:r>
    </w:p>
    <w:p w:rsidR="00FA4063" w:rsidRDefault="00FA4063" w:rsidP="00A34C2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tournament will be played on January 22, 2011.</w:t>
      </w:r>
    </w:p>
    <w:p w:rsidR="00FA4063" w:rsidRDefault="00FA4063" w:rsidP="00FA406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Women’s division will start at 11am. </w:t>
      </w:r>
    </w:p>
    <w:p w:rsidR="00FA4063" w:rsidRDefault="00FA4063" w:rsidP="00FA406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Open division will start at 1pm. </w:t>
      </w:r>
    </w:p>
    <w:p w:rsidR="00FA4063" w:rsidRPr="00FA4063" w:rsidRDefault="00FA4063" w:rsidP="00FA406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tournament will end at 3pm. </w:t>
      </w:r>
      <w:bookmarkStart w:id="0" w:name="_GoBack"/>
      <w:bookmarkEnd w:id="0"/>
    </w:p>
    <w:p w:rsidR="00A34C20" w:rsidRDefault="00A34C20" w:rsidP="00A34C20">
      <w:pPr>
        <w:pStyle w:val="ListParagraph"/>
        <w:numPr>
          <w:ilvl w:val="0"/>
          <w:numId w:val="3"/>
        </w:num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entry fees per team (6 players) is $35. Substitutes may be added for another $5 per person. </w:t>
      </w:r>
    </w:p>
    <w:p w:rsidR="00A34C20" w:rsidRDefault="00A34C20" w:rsidP="00A34C2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tournament will be played with 6.5 inch foam Dodgeballs. </w:t>
      </w:r>
    </w:p>
    <w:p w:rsidR="00A34C20" w:rsidRDefault="00A34C20" w:rsidP="00A34C20">
      <w:pPr>
        <w:pStyle w:val="ListParagraph"/>
        <w:spacing w:after="0"/>
        <w:rPr>
          <w:rFonts w:ascii="Times New Roman" w:hAnsi="Times New Roman" w:cs="Times New Roman"/>
          <w:sz w:val="24"/>
          <w:szCs w:val="24"/>
        </w:rPr>
      </w:pPr>
    </w:p>
    <w:p w:rsidR="00A34C20" w:rsidRDefault="00A34C20" w:rsidP="00A34C20">
      <w:pPr>
        <w:pStyle w:val="Standard"/>
        <w:spacing w:after="0"/>
        <w:rPr>
          <w:rFonts w:ascii="Times New Roman" w:hAnsi="Times New Roman" w:cs="Times New Roman"/>
          <w:b/>
          <w:sz w:val="24"/>
          <w:szCs w:val="24"/>
        </w:rPr>
      </w:pPr>
      <w:r>
        <w:rPr>
          <w:rFonts w:ascii="Times New Roman" w:hAnsi="Times New Roman" w:cs="Times New Roman"/>
          <w:b/>
          <w:sz w:val="24"/>
          <w:szCs w:val="24"/>
        </w:rPr>
        <w:t>Match:</w:t>
      </w:r>
    </w:p>
    <w:p w:rsidR="00A34C20" w:rsidRDefault="00A34C20" w:rsidP="00A34C20">
      <w:pPr>
        <w:pStyle w:val="ListParagraph"/>
        <w:numPr>
          <w:ilvl w:val="0"/>
          <w:numId w:val="6"/>
        </w:numPr>
        <w:spacing w:after="0"/>
        <w:ind w:left="630" w:hanging="630"/>
        <w:rPr>
          <w:rFonts w:ascii="Times New Roman" w:hAnsi="Times New Roman" w:cs="Times New Roman"/>
          <w:sz w:val="24"/>
          <w:szCs w:val="24"/>
        </w:rPr>
      </w:pPr>
      <w:r>
        <w:rPr>
          <w:rFonts w:ascii="Times New Roman" w:hAnsi="Times New Roman" w:cs="Times New Roman"/>
          <w:sz w:val="24"/>
          <w:szCs w:val="24"/>
        </w:rPr>
        <w:t>Each game starts with 6 Dodgeballs in the center of the court.</w:t>
      </w:r>
    </w:p>
    <w:p w:rsidR="00A34C20" w:rsidRDefault="00A34C20" w:rsidP="00A34C20">
      <w:pPr>
        <w:pStyle w:val="ListParagraph"/>
        <w:numPr>
          <w:ilvl w:val="0"/>
          <w:numId w:val="1"/>
        </w:numPr>
        <w:spacing w:after="0"/>
        <w:ind w:left="630" w:hanging="630"/>
        <w:rPr>
          <w:rFonts w:ascii="Times New Roman" w:hAnsi="Times New Roman" w:cs="Times New Roman"/>
          <w:sz w:val="24"/>
          <w:szCs w:val="24"/>
        </w:rPr>
      </w:pPr>
      <w:r>
        <w:rPr>
          <w:rFonts w:ascii="Times New Roman" w:hAnsi="Times New Roman" w:cs="Times New Roman"/>
          <w:sz w:val="24"/>
          <w:szCs w:val="24"/>
        </w:rPr>
        <w:t>Both teams will start behind the back line of their respective sides.</w:t>
      </w:r>
    </w:p>
    <w:p w:rsidR="00A34C20" w:rsidRDefault="00A34C20" w:rsidP="00A34C20">
      <w:pPr>
        <w:pStyle w:val="ListParagraph"/>
        <w:numPr>
          <w:ilvl w:val="0"/>
          <w:numId w:val="1"/>
        </w:numPr>
        <w:spacing w:after="0"/>
        <w:ind w:left="630" w:hanging="630"/>
        <w:rPr>
          <w:rFonts w:ascii="Times New Roman" w:hAnsi="Times New Roman" w:cs="Times New Roman"/>
          <w:sz w:val="24"/>
          <w:szCs w:val="24"/>
        </w:rPr>
      </w:pPr>
      <w:r>
        <w:rPr>
          <w:rFonts w:ascii="Times New Roman" w:hAnsi="Times New Roman" w:cs="Times New Roman"/>
          <w:sz w:val="24"/>
          <w:szCs w:val="24"/>
        </w:rPr>
        <w:t>At the blow of the whistle, each team “rushes” to the center of the court to retrieve as many Dodgeballs as they can.</w:t>
      </w:r>
    </w:p>
    <w:p w:rsidR="00A34C20" w:rsidRDefault="00A34C20" w:rsidP="00A34C20">
      <w:pPr>
        <w:pStyle w:val="ListParagraph"/>
        <w:numPr>
          <w:ilvl w:val="0"/>
          <w:numId w:val="1"/>
        </w:num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You will be called out if you slide in the initial rush. </w:t>
      </w:r>
    </w:p>
    <w:p w:rsidR="00A34C20" w:rsidRDefault="00A34C20" w:rsidP="00A34C20">
      <w:pPr>
        <w:pStyle w:val="ListParagraph"/>
        <w:numPr>
          <w:ilvl w:val="0"/>
          <w:numId w:val="1"/>
        </w:num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In order to start throwing the Dodgeballs, the ball must be brought behind the attack line along with the entire body of the player in possession. After that, the ball can be thrown anywhere in bounds. </w:t>
      </w:r>
    </w:p>
    <w:p w:rsidR="00A34C20" w:rsidRDefault="00A34C20" w:rsidP="00A34C20">
      <w:pPr>
        <w:pStyle w:val="Standard"/>
        <w:spacing w:after="0"/>
        <w:rPr>
          <w:rFonts w:ascii="Times New Roman" w:hAnsi="Times New Roman" w:cs="Times New Roman"/>
          <w:sz w:val="24"/>
          <w:szCs w:val="24"/>
        </w:rPr>
      </w:pPr>
    </w:p>
    <w:p w:rsidR="00A34C20" w:rsidRDefault="00A34C20" w:rsidP="00A34C20">
      <w:pPr>
        <w:pStyle w:val="Standard"/>
        <w:spacing w:after="0"/>
        <w:rPr>
          <w:rFonts w:ascii="Times New Roman" w:hAnsi="Times New Roman" w:cs="Times New Roman"/>
          <w:b/>
          <w:sz w:val="24"/>
          <w:szCs w:val="24"/>
        </w:rPr>
      </w:pPr>
      <w:r>
        <w:rPr>
          <w:rFonts w:ascii="Times New Roman" w:hAnsi="Times New Roman" w:cs="Times New Roman"/>
          <w:b/>
          <w:sz w:val="24"/>
          <w:szCs w:val="24"/>
        </w:rPr>
        <w:t>Outs:</w:t>
      </w:r>
    </w:p>
    <w:p w:rsidR="00A34C20" w:rsidRDefault="00A34C20" w:rsidP="00A34C20">
      <w:pPr>
        <w:pStyle w:val="Standard"/>
        <w:spacing w:after="0"/>
        <w:rPr>
          <w:rFonts w:ascii="Times New Roman" w:hAnsi="Times New Roman" w:cs="Times New Roman"/>
          <w:sz w:val="24"/>
          <w:szCs w:val="24"/>
        </w:rPr>
      </w:pPr>
      <w:r>
        <w:rPr>
          <w:rFonts w:ascii="Times New Roman" w:hAnsi="Times New Roman" w:cs="Times New Roman"/>
          <w:sz w:val="24"/>
          <w:szCs w:val="24"/>
        </w:rPr>
        <w:t>A player shall be deemed “out” if:</w:t>
      </w:r>
    </w:p>
    <w:p w:rsidR="00A34C20" w:rsidRDefault="00A34C20" w:rsidP="00A34C2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He/she is struck with a live ball below the neck</w:t>
      </w:r>
    </w:p>
    <w:p w:rsidR="00A34C20" w:rsidRDefault="00A34C20" w:rsidP="00A34C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An opposing player catches a player’s live thrown ball</w:t>
      </w:r>
    </w:p>
    <w:p w:rsidR="00A34C20" w:rsidRDefault="00A34C20" w:rsidP="00A34C20">
      <w:pPr>
        <w:pStyle w:val="ListParagraph"/>
        <w:numPr>
          <w:ilvl w:val="0"/>
          <w:numId w:val="4"/>
        </w:numPr>
        <w:spacing w:after="0"/>
        <w:ind w:left="720" w:hanging="720"/>
        <w:rPr>
          <w:rFonts w:ascii="Times New Roman" w:hAnsi="Times New Roman" w:cs="Times New Roman"/>
          <w:sz w:val="24"/>
          <w:szCs w:val="24"/>
        </w:rPr>
      </w:pPr>
      <w:r>
        <w:rPr>
          <w:rFonts w:ascii="Times New Roman" w:hAnsi="Times New Roman" w:cs="Times New Roman"/>
          <w:sz w:val="24"/>
          <w:szCs w:val="24"/>
        </w:rPr>
        <w:t>A live ball is deflected off a live players ball or person and strikes a fellow teammate.</w:t>
      </w:r>
    </w:p>
    <w:p w:rsidR="00A34C20" w:rsidRDefault="00A34C20" w:rsidP="00A34C20">
      <w:pPr>
        <w:pStyle w:val="ListParagraph"/>
        <w:numPr>
          <w:ilvl w:val="0"/>
          <w:numId w:val="4"/>
        </w:numPr>
        <w:spacing w:after="0"/>
        <w:ind w:left="720" w:hanging="720"/>
        <w:rPr>
          <w:rFonts w:ascii="Times New Roman" w:hAnsi="Times New Roman" w:cs="Times New Roman"/>
          <w:sz w:val="24"/>
          <w:szCs w:val="24"/>
        </w:rPr>
      </w:pPr>
      <w:r>
        <w:rPr>
          <w:rFonts w:ascii="Times New Roman" w:hAnsi="Times New Roman" w:cs="Times New Roman"/>
          <w:sz w:val="24"/>
          <w:szCs w:val="24"/>
        </w:rPr>
        <w:t>A live ball is deflected off a live opposing player’s ball or person and is caught by a fellow teammate.</w:t>
      </w:r>
    </w:p>
    <w:p w:rsidR="00A34C20" w:rsidRDefault="00A34C20" w:rsidP="00A34C20">
      <w:pPr>
        <w:pStyle w:val="ListParagraph"/>
        <w:numPr>
          <w:ilvl w:val="0"/>
          <w:numId w:val="4"/>
        </w:num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And if a player crosses the center line. </w:t>
      </w:r>
    </w:p>
    <w:p w:rsidR="00A34C20" w:rsidRDefault="00A34C20" w:rsidP="00A34C20">
      <w:pPr>
        <w:pStyle w:val="ListParagraph"/>
        <w:spacing w:after="0"/>
        <w:rPr>
          <w:rFonts w:ascii="Times New Roman" w:hAnsi="Times New Roman" w:cs="Times New Roman"/>
          <w:sz w:val="24"/>
          <w:szCs w:val="24"/>
        </w:rPr>
      </w:pPr>
    </w:p>
    <w:p w:rsidR="00A34C20" w:rsidRDefault="00A34C20" w:rsidP="00A34C20">
      <w:pPr>
        <w:pStyle w:val="ListParagraph"/>
        <w:spacing w:after="0"/>
        <w:rPr>
          <w:rFonts w:ascii="Times New Roman" w:hAnsi="Times New Roman" w:cs="Times New Roman"/>
          <w:b/>
          <w:sz w:val="24"/>
          <w:szCs w:val="24"/>
        </w:rPr>
      </w:pPr>
      <w:r>
        <w:rPr>
          <w:rFonts w:ascii="Times New Roman" w:hAnsi="Times New Roman" w:cs="Times New Roman"/>
          <w:b/>
          <w:sz w:val="24"/>
          <w:szCs w:val="24"/>
        </w:rPr>
        <w:t>Headshots:</w:t>
      </w:r>
    </w:p>
    <w:p w:rsidR="00A34C20" w:rsidRDefault="00A34C20" w:rsidP="00A34C20">
      <w:pPr>
        <w:pStyle w:val="ListParagraph"/>
        <w:numPr>
          <w:ilvl w:val="0"/>
          <w:numId w:val="4"/>
        </w:num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Headshots will only count as an ‘out’ if the player is doing a “Dodgeball move”. Otherwise, the player will remain in</w:t>
      </w:r>
    </w:p>
    <w:p w:rsidR="00A34C20" w:rsidRDefault="00A34C20" w:rsidP="00A34C20">
      <w:pPr>
        <w:pStyle w:val="ListParagraph"/>
        <w:numPr>
          <w:ilvl w:val="1"/>
          <w:numId w:val="4"/>
        </w:numPr>
        <w:spacing w:after="0"/>
        <w:ind w:left="720"/>
        <w:rPr>
          <w:rFonts w:ascii="Times New Roman" w:hAnsi="Times New Roman" w:cs="Times New Roman"/>
          <w:sz w:val="24"/>
          <w:szCs w:val="24"/>
        </w:rPr>
      </w:pPr>
      <w:r>
        <w:rPr>
          <w:rFonts w:ascii="Times New Roman" w:hAnsi="Times New Roman" w:cs="Times New Roman"/>
          <w:sz w:val="24"/>
          <w:szCs w:val="24"/>
        </w:rPr>
        <w:t xml:space="preserve">“Dodgeball moves” can be dodges, crouching, jumping, etc. </w:t>
      </w:r>
    </w:p>
    <w:p w:rsidR="00A34C20" w:rsidRDefault="00A34C20" w:rsidP="00A34C20">
      <w:pPr>
        <w:pStyle w:val="ListParagraph"/>
        <w:numPr>
          <w:ilvl w:val="1"/>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The referees will judge whether a player was doing a “Dodgeball move” when hit in the head.</w:t>
      </w:r>
    </w:p>
    <w:p w:rsidR="00A34C20" w:rsidRDefault="00A34C20" w:rsidP="00A34C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Deflections do not count if they are deflected off of a players head or face.</w:t>
      </w:r>
    </w:p>
    <w:p w:rsidR="00A34C20" w:rsidRDefault="00A34C20" w:rsidP="00A34C20">
      <w:pPr>
        <w:pStyle w:val="Standard"/>
        <w:spacing w:after="0"/>
        <w:rPr>
          <w:rFonts w:ascii="Times New Roman" w:hAnsi="Times New Roman" w:cs="Times New Roman"/>
          <w:sz w:val="24"/>
          <w:szCs w:val="24"/>
        </w:rPr>
      </w:pPr>
    </w:p>
    <w:p w:rsidR="00A34C20" w:rsidRDefault="00A34C20" w:rsidP="00A34C20">
      <w:pPr>
        <w:pStyle w:val="Standard"/>
        <w:spacing w:after="0"/>
        <w:rPr>
          <w:rFonts w:ascii="Times New Roman" w:hAnsi="Times New Roman" w:cs="Times New Roman"/>
          <w:b/>
          <w:sz w:val="24"/>
          <w:szCs w:val="24"/>
        </w:rPr>
      </w:pPr>
      <w:r>
        <w:rPr>
          <w:rFonts w:ascii="Times New Roman" w:hAnsi="Times New Roman" w:cs="Times New Roman"/>
          <w:b/>
          <w:sz w:val="24"/>
          <w:szCs w:val="24"/>
        </w:rPr>
        <w:t>Buy-backs:</w:t>
      </w:r>
    </w:p>
    <w:p w:rsidR="00A34C20" w:rsidRDefault="00A34C20" w:rsidP="00A34C20">
      <w:pPr>
        <w:pStyle w:val="ListParagraph"/>
        <w:numPr>
          <w:ilvl w:val="0"/>
          <w:numId w:val="8"/>
        </w:numPr>
        <w:spacing w:after="0"/>
        <w:ind w:left="720" w:hanging="720"/>
        <w:rPr>
          <w:rFonts w:ascii="Times New Roman" w:hAnsi="Times New Roman" w:cs="Times New Roman"/>
          <w:sz w:val="24"/>
          <w:szCs w:val="24"/>
        </w:rPr>
      </w:pPr>
      <w:r>
        <w:rPr>
          <w:rFonts w:ascii="Times New Roman" w:hAnsi="Times New Roman" w:cs="Times New Roman"/>
          <w:sz w:val="24"/>
          <w:szCs w:val="24"/>
        </w:rPr>
        <w:t>The ONLY way for a player to re-enter the court is done by purchasing their re-entry from the event table/official for $1.</w:t>
      </w:r>
    </w:p>
    <w:p w:rsidR="00A34C20" w:rsidRDefault="00A34C20" w:rsidP="00A34C20">
      <w:pPr>
        <w:pStyle w:val="ListParagraph"/>
        <w:numPr>
          <w:ilvl w:val="0"/>
          <w:numId w:val="2"/>
        </w:numPr>
        <w:spacing w:after="0"/>
        <w:ind w:left="720" w:hanging="720"/>
        <w:rPr>
          <w:rFonts w:ascii="Times New Roman" w:hAnsi="Times New Roman" w:cs="Times New Roman"/>
          <w:sz w:val="24"/>
          <w:szCs w:val="24"/>
        </w:rPr>
      </w:pPr>
      <w:r>
        <w:rPr>
          <w:rFonts w:ascii="Times New Roman" w:hAnsi="Times New Roman" w:cs="Times New Roman"/>
          <w:sz w:val="24"/>
          <w:szCs w:val="24"/>
        </w:rPr>
        <w:t>You are allowed one buy back per game, per player.</w:t>
      </w:r>
    </w:p>
    <w:p w:rsidR="00A34C20" w:rsidRDefault="00A34C20" w:rsidP="00A34C20">
      <w:pPr>
        <w:pStyle w:val="ListParagraph"/>
        <w:numPr>
          <w:ilvl w:val="0"/>
          <w:numId w:val="2"/>
        </w:numPr>
        <w:spacing w:after="0"/>
        <w:ind w:left="720" w:hanging="720"/>
        <w:rPr>
          <w:rFonts w:ascii="Times New Roman" w:hAnsi="Times New Roman" w:cs="Times New Roman"/>
          <w:sz w:val="24"/>
          <w:szCs w:val="24"/>
        </w:rPr>
      </w:pPr>
      <w:r>
        <w:rPr>
          <w:rFonts w:ascii="Times New Roman" w:hAnsi="Times New Roman" w:cs="Times New Roman"/>
          <w:sz w:val="24"/>
          <w:szCs w:val="24"/>
        </w:rPr>
        <w:t>This means that each person may re-enter the game once after being deemed out.</w:t>
      </w:r>
    </w:p>
    <w:p w:rsidR="00A34C20" w:rsidRDefault="00A34C20" w:rsidP="00A34C20">
      <w:pPr>
        <w:pStyle w:val="ListParagraph"/>
        <w:numPr>
          <w:ilvl w:val="0"/>
          <w:numId w:val="2"/>
        </w:numPr>
        <w:spacing w:after="0"/>
        <w:ind w:left="720" w:hanging="720"/>
        <w:rPr>
          <w:rFonts w:ascii="Times New Roman" w:hAnsi="Times New Roman" w:cs="Times New Roman"/>
          <w:sz w:val="24"/>
          <w:szCs w:val="24"/>
        </w:rPr>
      </w:pPr>
      <w:r>
        <w:rPr>
          <w:rFonts w:ascii="Times New Roman" w:hAnsi="Times New Roman" w:cs="Times New Roman"/>
          <w:sz w:val="24"/>
          <w:szCs w:val="24"/>
        </w:rPr>
        <w:t>One person may not be “bought back” 6 times if all other players remain “in”</w:t>
      </w:r>
    </w:p>
    <w:p w:rsidR="00A34C20" w:rsidRDefault="00A34C20" w:rsidP="00A34C20">
      <w:pPr>
        <w:pStyle w:val="ListParagraph"/>
        <w:numPr>
          <w:ilvl w:val="0"/>
          <w:numId w:val="2"/>
        </w:numPr>
        <w:spacing w:after="0"/>
        <w:ind w:left="720" w:hanging="720"/>
        <w:rPr>
          <w:rFonts w:ascii="Times New Roman" w:hAnsi="Times New Roman" w:cs="Times New Roman"/>
          <w:sz w:val="24"/>
          <w:szCs w:val="24"/>
        </w:rPr>
      </w:pPr>
      <w:r>
        <w:rPr>
          <w:rFonts w:ascii="Times New Roman" w:hAnsi="Times New Roman" w:cs="Times New Roman"/>
          <w:sz w:val="24"/>
          <w:szCs w:val="24"/>
        </w:rPr>
        <w:t>Before re-entering the court, the player must get marked on his/her hand, signifying their one and only buy back for that game.</w:t>
      </w:r>
    </w:p>
    <w:p w:rsidR="00A34C20" w:rsidRDefault="00A34C20" w:rsidP="00A34C20">
      <w:pPr>
        <w:pStyle w:val="Standard"/>
      </w:pPr>
    </w:p>
    <w:p w:rsidR="00A34C20" w:rsidRDefault="00A34C20" w:rsidP="00A34C20">
      <w:pPr>
        <w:pStyle w:val="Standard"/>
        <w:spacing w:after="0"/>
        <w:rPr>
          <w:rFonts w:ascii="Times New Roman" w:hAnsi="Times New Roman" w:cs="Times New Roman"/>
          <w:b/>
          <w:sz w:val="24"/>
          <w:szCs w:val="24"/>
        </w:rPr>
      </w:pPr>
      <w:r>
        <w:rPr>
          <w:rFonts w:ascii="Times New Roman" w:hAnsi="Times New Roman" w:cs="Times New Roman"/>
          <w:b/>
          <w:sz w:val="24"/>
          <w:szCs w:val="24"/>
        </w:rPr>
        <w:t>Referees:</w:t>
      </w:r>
    </w:p>
    <w:p w:rsidR="00A34C20" w:rsidRDefault="00A34C20" w:rsidP="00A34C20">
      <w:pPr>
        <w:pStyle w:val="Standard"/>
        <w:numPr>
          <w:ilvl w:val="0"/>
          <w:numId w:val="9"/>
        </w:numPr>
        <w:spacing w:after="0"/>
        <w:ind w:left="0" w:firstLine="0"/>
      </w:pPr>
      <w:r>
        <w:rPr>
          <w:rFonts w:ascii="Times New Roman" w:hAnsi="Times New Roman" w:cs="Times New Roman"/>
          <w:sz w:val="24"/>
          <w:szCs w:val="24"/>
        </w:rPr>
        <w:t xml:space="preserve">There will be one main referee and two side referees per court. </w:t>
      </w:r>
    </w:p>
    <w:p w:rsidR="00A34C20" w:rsidRDefault="00A34C20" w:rsidP="00A34C20">
      <w:pPr>
        <w:pStyle w:val="Standard"/>
        <w:numPr>
          <w:ilvl w:val="0"/>
          <w:numId w:val="9"/>
        </w:numPr>
        <w:spacing w:after="0"/>
        <w:ind w:left="0" w:firstLine="0"/>
      </w:pPr>
      <w:r>
        <w:rPr>
          <w:rFonts w:ascii="Times New Roman" w:hAnsi="Times New Roman" w:cs="Times New Roman"/>
          <w:sz w:val="24"/>
          <w:szCs w:val="24"/>
        </w:rPr>
        <w:t xml:space="preserve">The referees will mark the hands. </w:t>
      </w:r>
    </w:p>
    <w:p w:rsidR="00A34C20" w:rsidRPr="008C795A" w:rsidRDefault="00A34C20" w:rsidP="00A34C20">
      <w:pPr>
        <w:pStyle w:val="Standard"/>
        <w:numPr>
          <w:ilvl w:val="0"/>
          <w:numId w:val="9"/>
        </w:numPr>
        <w:spacing w:after="0"/>
        <w:ind w:left="0" w:firstLine="0"/>
      </w:pPr>
      <w:r>
        <w:rPr>
          <w:rFonts w:ascii="Times New Roman" w:hAnsi="Times New Roman" w:cs="Times New Roman"/>
          <w:sz w:val="24"/>
          <w:szCs w:val="24"/>
        </w:rPr>
        <w:t xml:space="preserve">All calls made by the main referee are final. </w:t>
      </w:r>
    </w:p>
    <w:p w:rsidR="00A34C20" w:rsidRDefault="00A34C20" w:rsidP="00A34C20">
      <w:pPr>
        <w:pStyle w:val="Standard"/>
        <w:spacing w:after="0"/>
        <w:rPr>
          <w:rFonts w:ascii="Times New Roman" w:hAnsi="Times New Roman" w:cs="Times New Roman"/>
          <w:sz w:val="24"/>
          <w:szCs w:val="24"/>
        </w:rPr>
      </w:pPr>
    </w:p>
    <w:p w:rsidR="00A34C20" w:rsidRDefault="00A34C20" w:rsidP="00A34C20">
      <w:pPr>
        <w:pStyle w:val="Standard"/>
        <w:spacing w:after="0"/>
        <w:rPr>
          <w:rFonts w:ascii="Times New Roman" w:hAnsi="Times New Roman" w:cs="Times New Roman"/>
          <w:b/>
          <w:sz w:val="24"/>
          <w:szCs w:val="24"/>
        </w:rPr>
      </w:pPr>
      <w:r>
        <w:rPr>
          <w:rFonts w:ascii="Times New Roman" w:hAnsi="Times New Roman" w:cs="Times New Roman"/>
          <w:b/>
          <w:sz w:val="24"/>
          <w:szCs w:val="24"/>
        </w:rPr>
        <w:t>Where to turn in the form and entry fees:</w:t>
      </w:r>
    </w:p>
    <w:p w:rsidR="00A34C20" w:rsidRDefault="00A34C20" w:rsidP="00A34C20">
      <w:pPr>
        <w:pStyle w:val="Standard"/>
        <w:spacing w:after="0"/>
      </w:pPr>
      <w:r>
        <w:t xml:space="preserve">Steven Britton of OSU Dodgeball Club. We practice Tuesday and Thursday from 8:30pm – 11pm in the Langton gym. If you want to meet me on campus, email me at </w:t>
      </w:r>
      <w:hyperlink r:id="rId6" w:history="1">
        <w:r w:rsidRPr="000553A0">
          <w:rPr>
            <w:rStyle w:val="Hyperlink"/>
          </w:rPr>
          <w:t>brittons@onid.orst.edu</w:t>
        </w:r>
      </w:hyperlink>
      <w:r>
        <w:t xml:space="preserve"> to setup a time. </w:t>
      </w:r>
    </w:p>
    <w:p w:rsidR="00A34C20" w:rsidRDefault="00A34C20" w:rsidP="00A34C20">
      <w:pPr>
        <w:pStyle w:val="Standard"/>
        <w:spacing w:after="0"/>
      </w:pPr>
      <w:r>
        <w:t>Kyle McElroy of Alpha Tau Omega. 309 NW 26</w:t>
      </w:r>
      <w:r w:rsidRPr="008C795A">
        <w:rPr>
          <w:vertAlign w:val="superscript"/>
        </w:rPr>
        <w:t>th</w:t>
      </w:r>
      <w:r>
        <w:t xml:space="preserve"> Street. </w:t>
      </w:r>
    </w:p>
    <w:p w:rsidR="008B0746" w:rsidRDefault="008B0746" w:rsidP="00A34C20">
      <w:pPr>
        <w:pStyle w:val="Standard"/>
        <w:spacing w:after="0"/>
      </w:pPr>
      <w:r>
        <w:t>Checks can be made to OSU Dodgeball Club.</w:t>
      </w:r>
    </w:p>
    <w:p w:rsidR="000D2CA2" w:rsidRDefault="000D2CA2"/>
    <w:sectPr w:rsidR="000D2C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7A8"/>
    <w:multiLevelType w:val="multilevel"/>
    <w:tmpl w:val="65EEEB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A83A8F"/>
    <w:multiLevelType w:val="multilevel"/>
    <w:tmpl w:val="674E75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4C168CF"/>
    <w:multiLevelType w:val="multilevel"/>
    <w:tmpl w:val="42D0A18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52500DF4"/>
    <w:multiLevelType w:val="multilevel"/>
    <w:tmpl w:val="E5FC774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78EF2EC6"/>
    <w:multiLevelType w:val="multilevel"/>
    <w:tmpl w:val="25A6C0E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4"/>
  </w:num>
  <w:num w:numId="3">
    <w:abstractNumId w:val="3"/>
  </w:num>
  <w:num w:numId="4">
    <w:abstractNumId w:val="2"/>
  </w:num>
  <w:num w:numId="5">
    <w:abstractNumId w:val="3"/>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20"/>
    <w:rsid w:val="000D2CA2"/>
    <w:rsid w:val="008B0746"/>
    <w:rsid w:val="008E05F8"/>
    <w:rsid w:val="00A34C20"/>
    <w:rsid w:val="00FA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4C20"/>
    <w:pPr>
      <w:suppressAutoHyphens/>
      <w:autoSpaceDN w:val="0"/>
      <w:textAlignment w:val="baseline"/>
    </w:pPr>
    <w:rPr>
      <w:rFonts w:ascii="Calibri" w:eastAsia="Arial Unicode MS" w:hAnsi="Calibri" w:cs="Tahoma"/>
      <w:kern w:val="3"/>
      <w:sz w:val="22"/>
      <w:szCs w:val="22"/>
    </w:rPr>
  </w:style>
  <w:style w:type="paragraph" w:styleId="ListParagraph">
    <w:name w:val="List Paragraph"/>
    <w:basedOn w:val="Standard"/>
    <w:rsid w:val="00A34C20"/>
  </w:style>
  <w:style w:type="character" w:styleId="Hyperlink">
    <w:name w:val="Hyperlink"/>
    <w:basedOn w:val="DefaultParagraphFont"/>
    <w:uiPriority w:val="99"/>
    <w:unhideWhenUsed/>
    <w:rsid w:val="00A34C20"/>
    <w:rPr>
      <w:color w:val="0000FF" w:themeColor="hyperlink"/>
      <w:u w:val="single"/>
    </w:rPr>
  </w:style>
  <w:style w:type="numbering" w:customStyle="1" w:styleId="WWNum2">
    <w:name w:val="WWNum2"/>
    <w:basedOn w:val="NoList"/>
    <w:rsid w:val="00A34C20"/>
    <w:pPr>
      <w:numPr>
        <w:numId w:val="1"/>
      </w:numPr>
    </w:pPr>
  </w:style>
  <w:style w:type="numbering" w:customStyle="1" w:styleId="WWNum3">
    <w:name w:val="WWNum3"/>
    <w:basedOn w:val="NoList"/>
    <w:rsid w:val="00A34C20"/>
    <w:pPr>
      <w:numPr>
        <w:numId w:val="2"/>
      </w:numPr>
    </w:pPr>
  </w:style>
  <w:style w:type="numbering" w:customStyle="1" w:styleId="WWNum4">
    <w:name w:val="WWNum4"/>
    <w:basedOn w:val="NoList"/>
    <w:rsid w:val="00A34C20"/>
    <w:pPr>
      <w:numPr>
        <w:numId w:val="3"/>
      </w:numPr>
    </w:pPr>
  </w:style>
  <w:style w:type="numbering" w:customStyle="1" w:styleId="WWNum5">
    <w:name w:val="WWNum5"/>
    <w:basedOn w:val="NoList"/>
    <w:rsid w:val="00A34C20"/>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4C20"/>
    <w:pPr>
      <w:suppressAutoHyphens/>
      <w:autoSpaceDN w:val="0"/>
      <w:textAlignment w:val="baseline"/>
    </w:pPr>
    <w:rPr>
      <w:rFonts w:ascii="Calibri" w:eastAsia="Arial Unicode MS" w:hAnsi="Calibri" w:cs="Tahoma"/>
      <w:kern w:val="3"/>
      <w:sz w:val="22"/>
      <w:szCs w:val="22"/>
    </w:rPr>
  </w:style>
  <w:style w:type="paragraph" w:styleId="ListParagraph">
    <w:name w:val="List Paragraph"/>
    <w:basedOn w:val="Standard"/>
    <w:rsid w:val="00A34C20"/>
  </w:style>
  <w:style w:type="character" w:styleId="Hyperlink">
    <w:name w:val="Hyperlink"/>
    <w:basedOn w:val="DefaultParagraphFont"/>
    <w:uiPriority w:val="99"/>
    <w:unhideWhenUsed/>
    <w:rsid w:val="00A34C20"/>
    <w:rPr>
      <w:color w:val="0000FF" w:themeColor="hyperlink"/>
      <w:u w:val="single"/>
    </w:rPr>
  </w:style>
  <w:style w:type="numbering" w:customStyle="1" w:styleId="WWNum2">
    <w:name w:val="WWNum2"/>
    <w:basedOn w:val="NoList"/>
    <w:rsid w:val="00A34C20"/>
    <w:pPr>
      <w:numPr>
        <w:numId w:val="1"/>
      </w:numPr>
    </w:pPr>
  </w:style>
  <w:style w:type="numbering" w:customStyle="1" w:styleId="WWNum3">
    <w:name w:val="WWNum3"/>
    <w:basedOn w:val="NoList"/>
    <w:rsid w:val="00A34C20"/>
    <w:pPr>
      <w:numPr>
        <w:numId w:val="2"/>
      </w:numPr>
    </w:pPr>
  </w:style>
  <w:style w:type="numbering" w:customStyle="1" w:styleId="WWNum4">
    <w:name w:val="WWNum4"/>
    <w:basedOn w:val="NoList"/>
    <w:rsid w:val="00A34C20"/>
    <w:pPr>
      <w:numPr>
        <w:numId w:val="3"/>
      </w:numPr>
    </w:pPr>
  </w:style>
  <w:style w:type="numbering" w:customStyle="1" w:styleId="WWNum5">
    <w:name w:val="WWNum5"/>
    <w:basedOn w:val="NoList"/>
    <w:rsid w:val="00A34C2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ons@onid.ors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Twerp</dc:creator>
  <cp:lastModifiedBy>Twerp</cp:lastModifiedBy>
  <cp:revision>4</cp:revision>
  <dcterms:created xsi:type="dcterms:W3CDTF">2011-01-07T22:47:00Z</dcterms:created>
  <dcterms:modified xsi:type="dcterms:W3CDTF">2011-01-16T22:48:00Z</dcterms:modified>
</cp:coreProperties>
</file>